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="00D00FEF">
        <w:rPr>
          <w:rFonts w:ascii="Verdana" w:hAnsi="Verdana"/>
          <w:b/>
          <w:sz w:val="18"/>
          <w:szCs w:val="18"/>
        </w:rPr>
        <w:t>„Oprava výhybek a kolejí žst. Nymburk hl. n.“</w:t>
      </w:r>
      <w:bookmarkStart w:id="0" w:name="_GoBack"/>
      <w:bookmarkEnd w:id="0"/>
      <w:r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B82" w:rsidRPr="006F0B82" w:rsidRDefault="006F0B82" w:rsidP="000C58B6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0C58B6">
              <w:rPr>
                <w:rFonts w:ascii="Verdana" w:hAnsi="Verdana" w:cstheme="minorHAnsi"/>
                <w:b/>
                <w:sz w:val="18"/>
                <w:szCs w:val="18"/>
              </w:rPr>
              <w:t>Pokyn SŽ PO-08/22-GŘ (prozatímní)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 (ANO/NE)</w:t>
            </w:r>
          </w:p>
        </w:tc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8"/>
      <w:headerReference w:type="first" r:id="rId9"/>
      <w:footerReference w:type="first" r:id="rId10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F4A" w:rsidRDefault="004A4F4A">
      <w:r>
        <w:separator/>
      </w:r>
    </w:p>
  </w:endnote>
  <w:endnote w:type="continuationSeparator" w:id="0">
    <w:p w:rsidR="004A4F4A" w:rsidRDefault="004A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0C58B6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0C58B6" w:rsidRPr="000C58B6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D00FE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D00FEF" w:rsidRPr="00D00FEF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F4A" w:rsidRDefault="004A4F4A">
      <w:r>
        <w:separator/>
      </w:r>
    </w:p>
  </w:footnote>
  <w:footnote w:type="continuationSeparator" w:id="0">
    <w:p w:rsidR="004A4F4A" w:rsidRDefault="004A4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13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C58B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E014A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0FE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0DA0AE0-F08A-4FC3-9466-4820B614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575A09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575A09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575A09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575A09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575A09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575A09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575A09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575A09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575A09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575A09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575A09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575A09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575A09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575A09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575A09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575A09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575A09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575A09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575A09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575A09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1B201D"/>
    <w:rsid w:val="0026096B"/>
    <w:rsid w:val="003E40D7"/>
    <w:rsid w:val="0053414F"/>
    <w:rsid w:val="00575A09"/>
    <w:rsid w:val="005B7B91"/>
    <w:rsid w:val="00633686"/>
    <w:rsid w:val="006E0004"/>
    <w:rsid w:val="006F16D9"/>
    <w:rsid w:val="00726C62"/>
    <w:rsid w:val="008965C6"/>
    <w:rsid w:val="008C42C3"/>
    <w:rsid w:val="00946195"/>
    <w:rsid w:val="00A86AAC"/>
    <w:rsid w:val="00A97D1C"/>
    <w:rsid w:val="00B977C3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93223E8FA13F4F518A5970294369ABA9">
    <w:name w:val="93223E8FA13F4F518A5970294369ABA9"/>
    <w:rsid w:val="006F16D9"/>
  </w:style>
  <w:style w:type="paragraph" w:customStyle="1" w:styleId="46B4D4B433E64635A14689B19852B573">
    <w:name w:val="46B4D4B433E64635A14689B19852B573"/>
    <w:rsid w:val="006F16D9"/>
  </w:style>
  <w:style w:type="paragraph" w:customStyle="1" w:styleId="3FDE81D5A9AA4A8DAF8B433FE7D876B8">
    <w:name w:val="3FDE81D5A9AA4A8DAF8B433FE7D876B8"/>
    <w:rsid w:val="006F16D9"/>
  </w:style>
  <w:style w:type="paragraph" w:customStyle="1" w:styleId="D1F54888C06C4D669B42D8C3CDD656E7">
    <w:name w:val="D1F54888C06C4D669B42D8C3CDD656E7"/>
    <w:rsid w:val="006F16D9"/>
  </w:style>
  <w:style w:type="paragraph" w:customStyle="1" w:styleId="E97568F914E74ED38C1A3E0810873A99">
    <w:name w:val="E97568F914E74ED38C1A3E0810873A99"/>
    <w:rsid w:val="006F16D9"/>
  </w:style>
  <w:style w:type="paragraph" w:customStyle="1" w:styleId="13DA084C4B6641DCAA6713EA21BC12B2">
    <w:name w:val="13DA084C4B6641DCAA6713EA21BC12B2"/>
    <w:rsid w:val="006F16D9"/>
  </w:style>
  <w:style w:type="paragraph" w:customStyle="1" w:styleId="8AEDBE6D6561452E98A3696A76C09390">
    <w:name w:val="8AEDBE6D6561452E98A3696A76C09390"/>
    <w:rsid w:val="006F16D9"/>
  </w:style>
  <w:style w:type="paragraph" w:customStyle="1" w:styleId="130DE95B73DC441591DD212964608646">
    <w:name w:val="130DE95B73DC441591DD212964608646"/>
    <w:rsid w:val="006F16D9"/>
  </w:style>
  <w:style w:type="paragraph" w:customStyle="1" w:styleId="004885522C1247AFA52C9B2F4BE33848">
    <w:name w:val="004885522C1247AFA52C9B2F4BE33848"/>
    <w:rsid w:val="006F16D9"/>
  </w:style>
  <w:style w:type="paragraph" w:customStyle="1" w:styleId="631144C4D1594A2CB4465BC310FC0226">
    <w:name w:val="631144C4D1594A2CB4465BC310FC0226"/>
    <w:rsid w:val="006F16D9"/>
  </w:style>
  <w:style w:type="paragraph" w:customStyle="1" w:styleId="775AF19937F04884A9B2B32971870B7E">
    <w:name w:val="775AF19937F04884A9B2B32971870B7E"/>
    <w:rsid w:val="006F16D9"/>
  </w:style>
  <w:style w:type="paragraph" w:customStyle="1" w:styleId="38ADE45E360E4492B53B25EBDA92C628">
    <w:name w:val="38ADE45E360E4492B53B25EBDA92C628"/>
    <w:rsid w:val="006F16D9"/>
  </w:style>
  <w:style w:type="paragraph" w:customStyle="1" w:styleId="69F8D32A68C740F3B4BA41B046EDB0CC">
    <w:name w:val="69F8D32A68C740F3B4BA41B046EDB0CC"/>
    <w:rsid w:val="006F16D9"/>
  </w:style>
  <w:style w:type="paragraph" w:customStyle="1" w:styleId="B8E79B97750C49798E95CBB3A0BBA80C">
    <w:name w:val="B8E79B97750C49798E95CBB3A0BBA80C"/>
    <w:rsid w:val="006F16D9"/>
  </w:style>
  <w:style w:type="paragraph" w:customStyle="1" w:styleId="C818FF63AF05414F9C6B819573450151">
    <w:name w:val="C818FF63AF05414F9C6B819573450151"/>
    <w:rsid w:val="006F16D9"/>
  </w:style>
  <w:style w:type="paragraph" w:customStyle="1" w:styleId="BD8CE09887E7422494A06F1F5F0F6130">
    <w:name w:val="BD8CE09887E7422494A06F1F5F0F6130"/>
    <w:rsid w:val="006F16D9"/>
  </w:style>
  <w:style w:type="paragraph" w:customStyle="1" w:styleId="2E8E4BF934574C23AA6965C5B22C3C6B">
    <w:name w:val="2E8E4BF934574C23AA6965C5B22C3C6B"/>
    <w:rsid w:val="006F16D9"/>
  </w:style>
  <w:style w:type="paragraph" w:customStyle="1" w:styleId="39CF1864D3604CBBB475F85166E4262F">
    <w:name w:val="39CF1864D3604CBBB475F85166E4262F"/>
    <w:rsid w:val="006F16D9"/>
  </w:style>
  <w:style w:type="paragraph" w:customStyle="1" w:styleId="9EF16A661B714DA386DBADDA093D26A9">
    <w:name w:val="9EF16A661B714DA386DBADDA093D26A9"/>
    <w:rsid w:val="006F16D9"/>
  </w:style>
  <w:style w:type="paragraph" w:customStyle="1" w:styleId="EFFAC161CB6440E48E42B8349D4B14DB">
    <w:name w:val="EFFAC161CB6440E48E42B8349D4B14DB"/>
    <w:rsid w:val="006F16D9"/>
  </w:style>
  <w:style w:type="paragraph" w:customStyle="1" w:styleId="E335748C7ED74EAD933D3ECFBBBDDB7A">
    <w:name w:val="E335748C7ED74EAD933D3ECFBBBDDB7A"/>
    <w:rsid w:val="006F16D9"/>
  </w:style>
  <w:style w:type="paragraph" w:customStyle="1" w:styleId="BF8FB46E8266489592098E80FAB305B8">
    <w:name w:val="BF8FB46E8266489592098E80FAB305B8"/>
    <w:rsid w:val="006F16D9"/>
  </w:style>
  <w:style w:type="paragraph" w:customStyle="1" w:styleId="0BBFE4288D18430C9D907E716DBCB244">
    <w:name w:val="0BBFE4288D18430C9D907E716DBCB244"/>
    <w:rsid w:val="006F16D9"/>
  </w:style>
  <w:style w:type="paragraph" w:customStyle="1" w:styleId="5BF21B404176455C91DB111AE0850B6A">
    <w:name w:val="5BF21B404176455C91DB111AE0850B6A"/>
    <w:rsid w:val="006F16D9"/>
  </w:style>
  <w:style w:type="paragraph" w:customStyle="1" w:styleId="9837826FDE954906B352866274061F91">
    <w:name w:val="9837826FDE954906B352866274061F91"/>
    <w:rsid w:val="006F16D9"/>
  </w:style>
  <w:style w:type="paragraph" w:customStyle="1" w:styleId="7D8B0B7B27694856882606F71170D139">
    <w:name w:val="7D8B0B7B27694856882606F71170D139"/>
    <w:rsid w:val="006F16D9"/>
  </w:style>
  <w:style w:type="paragraph" w:customStyle="1" w:styleId="F390E39A636F462FAF9380D8B91D62D1">
    <w:name w:val="F390E39A636F462FAF9380D8B91D62D1"/>
    <w:rsid w:val="006F16D9"/>
  </w:style>
  <w:style w:type="paragraph" w:customStyle="1" w:styleId="B4EAA578BE7940C2ADB03F3A8E92BCFF">
    <w:name w:val="B4EAA578BE7940C2ADB03F3A8E92BCFF"/>
    <w:rsid w:val="006F16D9"/>
  </w:style>
  <w:style w:type="paragraph" w:customStyle="1" w:styleId="764AA6C950B74D9793D3D729E246CD09">
    <w:name w:val="764AA6C950B74D9793D3D729E246CD09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46EA0-DF52-415D-A079-642FD8A4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298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6</cp:revision>
  <cp:lastPrinted>2018-03-26T11:24:00Z</cp:lastPrinted>
  <dcterms:created xsi:type="dcterms:W3CDTF">2021-06-17T11:25:00Z</dcterms:created>
  <dcterms:modified xsi:type="dcterms:W3CDTF">2023-02-16T10:38:00Z</dcterms:modified>
</cp:coreProperties>
</file>